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</w:p>
    <w:p>
      <w:pPr>
        <w:ind w:firstLine="640" w:firstLineChars="200"/>
        <w:jc w:val="center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30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w:pict>
          <v:shape id="直接箭头连接符 1" o:spid="_x0000_s2050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widowControl/>
        <w:spacing w:line="30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关于举办辽宁理工学院</w:t>
      </w:r>
      <w:bookmarkStart w:id="0" w:name="_Hlk72836246"/>
      <w:r>
        <w:rPr>
          <w:rFonts w:hint="eastAsia" w:ascii="宋体" w:hAnsi="宋体"/>
          <w:b/>
          <w:sz w:val="44"/>
          <w:szCs w:val="44"/>
        </w:rPr>
        <w:t>第二届iCAN创新创业</w:t>
      </w:r>
      <w:bookmarkEnd w:id="0"/>
      <w:r>
        <w:rPr>
          <w:rFonts w:hint="eastAsia" w:ascii="宋体" w:hAnsi="宋体"/>
          <w:b/>
          <w:sz w:val="44"/>
          <w:szCs w:val="44"/>
        </w:rPr>
        <w:t>大赛的通知</w:t>
      </w:r>
    </w:p>
    <w:p>
      <w:pPr>
        <w:widowControl/>
        <w:spacing w:line="300" w:lineRule="auto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widowControl/>
        <w:numPr>
          <w:ilvl w:val="0"/>
          <w:numId w:val="1"/>
        </w:numPr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竞赛宗旨</w:t>
      </w:r>
    </w:p>
    <w:p>
      <w:pPr>
        <w:widowControl/>
        <w:spacing w:beforeAutospacing="1" w:afterAutospacing="1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本竞赛秉承“自</w:t>
      </w:r>
      <w:bookmarkStart w:id="1" w:name="_GoBack"/>
      <w:bookmarkEnd w:id="1"/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信、坚持、梦想”的精神，倡导科技创新创业服务社会、改善人类生活，引导和激励高校学生勇于创新，促进和加强以人工智能、物联网、智能硬件、智能制造等为代表的高科技领域的产学研结合，推动高科技产业的发展，发现和培养一批有作为、有潜力的优秀青年创新创业人才，为辽宁经济发展及东北全面振兴贡献力量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二、组织形式</w:t>
      </w:r>
    </w:p>
    <w:p>
      <w:pPr>
        <w:widowControl/>
        <w:spacing w:beforeAutospacing="1" w:afterAutospacing="1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本届大赛由创新创业学院主办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，管理工程学院承办。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三、竞赛对象</w:t>
      </w:r>
    </w:p>
    <w:p>
      <w:pPr>
        <w:widowControl/>
        <w:spacing w:beforeAutospacing="1" w:afterAutospacing="1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全校在校生，以团队形式参赛，每支队伍 2-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4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名队员。每人仅限报名1支团队。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四、竞赛内容、方式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1、选题范围</w:t>
      </w:r>
    </w:p>
    <w:p>
      <w:pPr>
        <w:widowControl/>
        <w:spacing w:beforeAutospacing="1" w:afterAutospacing="1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不设命题，学生自主立项，以人工智能、物联网、智能硬件、智能制造及以上主题相关的文化创意为主要参赛领域，设计、制作嵌入式软件和硬件系统、机电一体化系统，以创新应用的实物或文化创意产品为有效参赛作品，并在作品基础上完成设计文档或项目计划书，以视频和实物形式介绍并演示作品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2、赛制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竞赛过程包括参赛报名、作品制作、初评、决赛评审环节。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五、报名、参赛时间及地点</w:t>
      </w:r>
    </w:p>
    <w:p>
      <w:pPr>
        <w:topLinePunct/>
        <w:adjustRightInd w:val="0"/>
        <w:spacing w:after="240" w:line="560" w:lineRule="exact"/>
        <w:outlineLvl w:val="1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报名时间：202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日-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topLinePunct/>
        <w:adjustRightInd w:val="0"/>
        <w:spacing w:line="480" w:lineRule="auto"/>
        <w:outlineLvl w:val="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报名方式：参赛团队按照规定的报名时间由队长加入QQ群 737972928并于5月2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日前上交报名表及作品于lmoonss</w:t>
      </w:r>
      <w:r>
        <w:rPr>
          <w:rFonts w:ascii="仿宋" w:hAnsi="仿宋" w:eastAsia="仿宋"/>
          <w:sz w:val="32"/>
          <w:szCs w:val="32"/>
        </w:rPr>
        <w:t>@163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仿宋" w:hAnsi="仿宋" w:eastAsia="仿宋"/>
          <w:sz w:val="32"/>
          <w:szCs w:val="32"/>
        </w:rPr>
        <w:t>com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决赛时间：202</w:t>
      </w:r>
      <w:r>
        <w:rPr>
          <w:rFonts w:ascii="仿宋_GB2312" w:hAnsi="楷体" w:eastAsia="仿宋_GB2312"/>
          <w:sz w:val="32"/>
          <w:szCs w:val="32"/>
        </w:rPr>
        <w:t>2</w:t>
      </w:r>
      <w:r>
        <w:rPr>
          <w:rFonts w:hint="eastAsia" w:ascii="仿宋_GB2312" w:hAnsi="楷体" w:eastAsia="仿宋_GB2312"/>
          <w:sz w:val="32"/>
          <w:szCs w:val="32"/>
        </w:rPr>
        <w:t>年</w:t>
      </w:r>
      <w:r>
        <w:rPr>
          <w:rFonts w:ascii="仿宋_GB2312" w:hAnsi="楷体" w:eastAsia="仿宋_GB2312"/>
          <w:sz w:val="32"/>
          <w:szCs w:val="32"/>
        </w:rPr>
        <w:t>5</w:t>
      </w:r>
      <w:r>
        <w:rPr>
          <w:rFonts w:hint="eastAsia" w:ascii="仿宋_GB2312" w:hAnsi="楷体" w:eastAsia="仿宋_GB2312"/>
          <w:sz w:val="32"/>
          <w:szCs w:val="32"/>
        </w:rPr>
        <w:t>月</w:t>
      </w:r>
      <w:r>
        <w:rPr>
          <w:rFonts w:ascii="仿宋_GB2312" w:hAnsi="楷体" w:eastAsia="仿宋_GB2312"/>
          <w:sz w:val="32"/>
          <w:szCs w:val="32"/>
        </w:rPr>
        <w:t>27</w:t>
      </w:r>
      <w:r>
        <w:rPr>
          <w:rFonts w:hint="eastAsia" w:ascii="仿宋_GB2312" w:hAnsi="楷体" w:eastAsia="仿宋_GB2312"/>
          <w:sz w:val="32"/>
          <w:szCs w:val="32"/>
        </w:rPr>
        <w:t>日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比赛地点：另行通知</w:t>
      </w:r>
    </w:p>
    <w:p>
      <w:pPr>
        <w:widowControl/>
        <w:numPr>
          <w:ilvl w:val="0"/>
          <w:numId w:val="2"/>
        </w:numPr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评奖办法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一等奖：参赛团队的10%。二等奖：参赛团队的20%。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三等奖：参赛团队的30%。其余为优秀奖。获奖荣誉证书由学校颁发。</w:t>
      </w:r>
    </w:p>
    <w:p>
      <w:pPr>
        <w:spacing w:line="56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学校为获奖学生颁发荣誉证书。依据《辽宁理工学院大学生创新创业竞赛创新学分认定标准》，校级一等奖获得2创新学分，校级二等奖获得1.5创新学分，校级三等奖获得1创新学分。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七、联系人及联系方式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      </w:t>
      </w:r>
    </w:p>
    <w:p>
      <w:pPr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联系人：兰月</w:t>
      </w:r>
    </w:p>
    <w:p>
      <w:pPr>
        <w:ind w:firstLine="640" w:firstLineChars="200"/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13204185603</w:t>
      </w:r>
    </w:p>
    <w:p>
      <w:pPr>
        <w:rPr>
          <w:rFonts w:ascii="仿宋_GB2312" w:hAnsi="楷体" w:eastAsia="仿宋_GB2312" w:cs="新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附件1：辽宁理工学院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第二届iCAN创新创业实施方案</w:t>
      </w:r>
    </w:p>
    <w:p>
      <w:pPr>
        <w:rPr>
          <w:rFonts w:ascii="仿宋_GB2312" w:hAnsi="楷体" w:eastAsia="仿宋_GB2312" w:cs="新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附件2：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辽宁理工学院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第二届iCAN创新创业大赛报名表</w:t>
      </w:r>
    </w:p>
    <w:p>
      <w:pPr>
        <w:jc w:val="left"/>
        <w:rPr>
          <w:rFonts w:ascii="仿宋_GB2312" w:hAnsi="楷体" w:eastAsia="仿宋_GB2312" w:cs="新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附件3：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辽宁理工学院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第二届iCAN创新创业大赛作品模板</w:t>
      </w:r>
    </w:p>
    <w:p>
      <w:pPr>
        <w:widowControl/>
        <w:spacing w:beforeAutospacing="1" w:afterAutospacing="1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       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                                                                      </w:t>
      </w:r>
    </w:p>
    <w:p>
      <w:pPr>
        <w:widowControl/>
        <w:spacing w:beforeAutospacing="1" w:afterAutospacing="1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                                      创新创业学院</w:t>
      </w:r>
    </w:p>
    <w:p>
      <w:pPr>
        <w:widowControl/>
        <w:spacing w:beforeAutospacing="1" w:afterAutospacing="1"/>
        <w:jc w:val="right"/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                 202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年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B8EB9"/>
    <w:multiLevelType w:val="singleLevel"/>
    <w:tmpl w:val="EB3B8EB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0909F2"/>
    <w:multiLevelType w:val="singleLevel"/>
    <w:tmpl w:val="1B0909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D3E9C"/>
    <w:rsid w:val="000047B0"/>
    <w:rsid w:val="000318E4"/>
    <w:rsid w:val="0003718E"/>
    <w:rsid w:val="00046540"/>
    <w:rsid w:val="000521EB"/>
    <w:rsid w:val="00063E36"/>
    <w:rsid w:val="0007475F"/>
    <w:rsid w:val="00074F45"/>
    <w:rsid w:val="00081BDF"/>
    <w:rsid w:val="000A2D2D"/>
    <w:rsid w:val="000A7EA0"/>
    <w:rsid w:val="000B3354"/>
    <w:rsid w:val="000C0F07"/>
    <w:rsid w:val="00137291"/>
    <w:rsid w:val="001403F6"/>
    <w:rsid w:val="00145F1C"/>
    <w:rsid w:val="001619D1"/>
    <w:rsid w:val="0018203F"/>
    <w:rsid w:val="001967D0"/>
    <w:rsid w:val="001E30BF"/>
    <w:rsid w:val="00204285"/>
    <w:rsid w:val="002149B8"/>
    <w:rsid w:val="00252DF6"/>
    <w:rsid w:val="00280010"/>
    <w:rsid w:val="00280786"/>
    <w:rsid w:val="002B2E68"/>
    <w:rsid w:val="002B4E51"/>
    <w:rsid w:val="002B69E2"/>
    <w:rsid w:val="002D2B4C"/>
    <w:rsid w:val="002E1F66"/>
    <w:rsid w:val="003276E3"/>
    <w:rsid w:val="00333F50"/>
    <w:rsid w:val="00334A6C"/>
    <w:rsid w:val="003644BA"/>
    <w:rsid w:val="00390BE2"/>
    <w:rsid w:val="003A626F"/>
    <w:rsid w:val="003C623F"/>
    <w:rsid w:val="003D234C"/>
    <w:rsid w:val="003D41F0"/>
    <w:rsid w:val="003E2376"/>
    <w:rsid w:val="003F4470"/>
    <w:rsid w:val="003F781B"/>
    <w:rsid w:val="00404EB4"/>
    <w:rsid w:val="00442CC8"/>
    <w:rsid w:val="004537A1"/>
    <w:rsid w:val="00460324"/>
    <w:rsid w:val="00463718"/>
    <w:rsid w:val="00472D2F"/>
    <w:rsid w:val="004750B4"/>
    <w:rsid w:val="00477854"/>
    <w:rsid w:val="00490FA6"/>
    <w:rsid w:val="00491DFD"/>
    <w:rsid w:val="004B4089"/>
    <w:rsid w:val="004C4A1E"/>
    <w:rsid w:val="004E742B"/>
    <w:rsid w:val="0051741F"/>
    <w:rsid w:val="00520544"/>
    <w:rsid w:val="00531056"/>
    <w:rsid w:val="00533E9E"/>
    <w:rsid w:val="00561ACE"/>
    <w:rsid w:val="005775E5"/>
    <w:rsid w:val="00595FB7"/>
    <w:rsid w:val="005A0FFC"/>
    <w:rsid w:val="005B1557"/>
    <w:rsid w:val="005F4931"/>
    <w:rsid w:val="006414AB"/>
    <w:rsid w:val="0066157F"/>
    <w:rsid w:val="00667C61"/>
    <w:rsid w:val="0068289E"/>
    <w:rsid w:val="00687BB6"/>
    <w:rsid w:val="006A15D1"/>
    <w:rsid w:val="006B02C0"/>
    <w:rsid w:val="006C3B39"/>
    <w:rsid w:val="006E123A"/>
    <w:rsid w:val="006E2A22"/>
    <w:rsid w:val="006E7890"/>
    <w:rsid w:val="00701616"/>
    <w:rsid w:val="00745D2D"/>
    <w:rsid w:val="007A18C3"/>
    <w:rsid w:val="007B6A47"/>
    <w:rsid w:val="007D3255"/>
    <w:rsid w:val="007D34BE"/>
    <w:rsid w:val="007F0767"/>
    <w:rsid w:val="00823478"/>
    <w:rsid w:val="008402E6"/>
    <w:rsid w:val="00881E29"/>
    <w:rsid w:val="00895FC3"/>
    <w:rsid w:val="008E4390"/>
    <w:rsid w:val="008F4055"/>
    <w:rsid w:val="00912901"/>
    <w:rsid w:val="0092728A"/>
    <w:rsid w:val="00934CB8"/>
    <w:rsid w:val="00937177"/>
    <w:rsid w:val="00965BC2"/>
    <w:rsid w:val="0098447C"/>
    <w:rsid w:val="0099504D"/>
    <w:rsid w:val="009B24C9"/>
    <w:rsid w:val="009B444A"/>
    <w:rsid w:val="009B5A66"/>
    <w:rsid w:val="009C4E9B"/>
    <w:rsid w:val="009C7133"/>
    <w:rsid w:val="009E33B9"/>
    <w:rsid w:val="009F5139"/>
    <w:rsid w:val="009F7D8B"/>
    <w:rsid w:val="00A13AAE"/>
    <w:rsid w:val="00A4430A"/>
    <w:rsid w:val="00A555B2"/>
    <w:rsid w:val="00A67DC6"/>
    <w:rsid w:val="00A76742"/>
    <w:rsid w:val="00A84B83"/>
    <w:rsid w:val="00AA4CEC"/>
    <w:rsid w:val="00AB6379"/>
    <w:rsid w:val="00AB6F6F"/>
    <w:rsid w:val="00AD66D4"/>
    <w:rsid w:val="00AE63B7"/>
    <w:rsid w:val="00AF0EDF"/>
    <w:rsid w:val="00B14516"/>
    <w:rsid w:val="00B3269D"/>
    <w:rsid w:val="00B57FA2"/>
    <w:rsid w:val="00B906E5"/>
    <w:rsid w:val="00BB4491"/>
    <w:rsid w:val="00BB6E9A"/>
    <w:rsid w:val="00BB774A"/>
    <w:rsid w:val="00BC05C9"/>
    <w:rsid w:val="00BD1BAF"/>
    <w:rsid w:val="00BE05A6"/>
    <w:rsid w:val="00BF4E39"/>
    <w:rsid w:val="00C06A38"/>
    <w:rsid w:val="00C128E7"/>
    <w:rsid w:val="00C1410A"/>
    <w:rsid w:val="00C30CB9"/>
    <w:rsid w:val="00C4595B"/>
    <w:rsid w:val="00C45BC5"/>
    <w:rsid w:val="00C615BC"/>
    <w:rsid w:val="00C634A5"/>
    <w:rsid w:val="00CC3990"/>
    <w:rsid w:val="00D05F4F"/>
    <w:rsid w:val="00D07836"/>
    <w:rsid w:val="00D250F7"/>
    <w:rsid w:val="00D2744B"/>
    <w:rsid w:val="00D46F36"/>
    <w:rsid w:val="00D77B38"/>
    <w:rsid w:val="00DB34F8"/>
    <w:rsid w:val="00DB3EA5"/>
    <w:rsid w:val="00DD48CF"/>
    <w:rsid w:val="00DD67D6"/>
    <w:rsid w:val="00DF60D5"/>
    <w:rsid w:val="00E35071"/>
    <w:rsid w:val="00E359E8"/>
    <w:rsid w:val="00E53400"/>
    <w:rsid w:val="00E61BEF"/>
    <w:rsid w:val="00E63E35"/>
    <w:rsid w:val="00E76786"/>
    <w:rsid w:val="00E815E9"/>
    <w:rsid w:val="00E83C4C"/>
    <w:rsid w:val="00EA4EF4"/>
    <w:rsid w:val="00EB4E0D"/>
    <w:rsid w:val="00ED26AC"/>
    <w:rsid w:val="00EF14E3"/>
    <w:rsid w:val="00F22056"/>
    <w:rsid w:val="00F306C0"/>
    <w:rsid w:val="00F52F8C"/>
    <w:rsid w:val="00F676F3"/>
    <w:rsid w:val="00F768CA"/>
    <w:rsid w:val="00F769F6"/>
    <w:rsid w:val="00F933F0"/>
    <w:rsid w:val="00FB765C"/>
    <w:rsid w:val="00FC0B47"/>
    <w:rsid w:val="00FD1B0B"/>
    <w:rsid w:val="00FD44AF"/>
    <w:rsid w:val="00FE0706"/>
    <w:rsid w:val="00FE3A89"/>
    <w:rsid w:val="00FF1AD6"/>
    <w:rsid w:val="013234C2"/>
    <w:rsid w:val="1E7056AF"/>
    <w:rsid w:val="3B2F46A3"/>
    <w:rsid w:val="3EED6BBE"/>
    <w:rsid w:val="44ED3E9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iPriority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7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8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9">
    <w:name w:val="页眉 字符"/>
    <w:basedOn w:val="5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页脚 字符"/>
    <w:basedOn w:val="5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4</Pages>
  <Words>157</Words>
  <Characters>897</Characters>
  <Lines>7</Lines>
  <Paragraphs>2</Paragraphs>
  <TotalTime>698</TotalTime>
  <ScaleCrop>false</ScaleCrop>
  <LinksUpToDate>false</LinksUpToDate>
  <CharactersWithSpaces>1052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2019-09-25T07:08:00Z</dcterms:created>
  <dc:creator>陌念°</dc:creator>
  <cp:lastModifiedBy>康健</cp:lastModifiedBy>
  <dcterms:modified xsi:type="dcterms:W3CDTF">2022-04-28T00:50:01Z</dcterms:modified>
  <dc:title>关于举办辽宁理工学院2018年大学生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2D55469A0EC7442A91A6A8357C9421C2</vt:lpwstr>
  </property>
</Properties>
</file>